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15" w:rsidRPr="006D0015" w:rsidRDefault="006D0015" w:rsidP="006D0015">
      <w:pPr>
        <w:shd w:val="clear" w:color="auto" w:fill="F8F8F8"/>
        <w:spacing w:after="0" w:line="240" w:lineRule="auto"/>
        <w:jc w:val="center"/>
        <w:rPr>
          <w:rFonts w:ascii="Helvetica" w:eastAsia="Times New Roman" w:hAnsi="Helvetica" w:cs="Helvetica"/>
          <w:color w:val="585858"/>
          <w:sz w:val="20"/>
          <w:szCs w:val="20"/>
        </w:rPr>
      </w:pPr>
      <w:bookmarkStart w:id="0" w:name="_GoBack"/>
      <w:bookmarkEnd w:id="0"/>
      <w:r w:rsidRPr="006D0015">
        <w:rPr>
          <w:rFonts w:ascii="Helvetica" w:eastAsia="Times New Roman" w:hAnsi="Helvetica" w:cs="Helvetica"/>
          <w:b/>
          <w:bCs/>
          <w:color w:val="585858"/>
          <w:sz w:val="20"/>
          <w:szCs w:val="20"/>
        </w:rPr>
        <w:t>ORTAKÖY İBN-İ SİNA MESLEKİ VE TEKNİK ANADOLU LİSESİ PANSİYON BİNASI DOĞALGAZ DÖNÜŞÜM</w:t>
      </w:r>
    </w:p>
    <w:p w:rsidR="006D0015" w:rsidRPr="006D0015" w:rsidRDefault="006D0015" w:rsidP="006D0015">
      <w:pPr>
        <w:spacing w:after="0" w:line="240" w:lineRule="auto"/>
        <w:rPr>
          <w:rFonts w:ascii="Times New Roman" w:eastAsia="Times New Roman" w:hAnsi="Times New Roman" w:cs="Times New Roman"/>
          <w:sz w:val="24"/>
          <w:szCs w:val="24"/>
        </w:rPr>
      </w:pPr>
      <w:r w:rsidRPr="006D0015">
        <w:rPr>
          <w:rFonts w:ascii="Helvetica" w:eastAsia="Times New Roman" w:hAnsi="Helvetica" w:cs="Helvetica"/>
          <w:b/>
          <w:bCs/>
          <w:color w:val="585858"/>
          <w:sz w:val="20"/>
          <w:szCs w:val="20"/>
          <w:u w:val="single"/>
          <w:shd w:val="clear" w:color="auto" w:fill="F8F8F8"/>
        </w:rPr>
        <w:t>AKSARAY İL ÖZEL İDARESİ PLAN PROJE YATIRIM VE İNŞAAT MÜDÜRLÜĞÜ</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118ABE"/>
          <w:sz w:val="20"/>
        </w:rPr>
        <w:t xml:space="preserve">Ortaköy </w:t>
      </w:r>
      <w:proofErr w:type="spellStart"/>
      <w:r w:rsidRPr="006D0015">
        <w:rPr>
          <w:rFonts w:ascii="Helvetica" w:eastAsia="Times New Roman" w:hAnsi="Helvetica" w:cs="Helvetica"/>
          <w:b/>
          <w:bCs/>
          <w:color w:val="118ABE"/>
          <w:sz w:val="20"/>
        </w:rPr>
        <w:t>İbn</w:t>
      </w:r>
      <w:proofErr w:type="spellEnd"/>
      <w:r w:rsidRPr="006D0015">
        <w:rPr>
          <w:rFonts w:ascii="Helvetica" w:eastAsia="Times New Roman" w:hAnsi="Helvetica" w:cs="Helvetica"/>
          <w:b/>
          <w:bCs/>
          <w:color w:val="118ABE"/>
          <w:sz w:val="20"/>
        </w:rPr>
        <w:t>-i Sina Mesleki ve Teknik Anadolu Lisesi Pansiyon Binası Doğalgaz Dönüşüm</w:t>
      </w:r>
      <w:r w:rsidRPr="006D0015">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2024/825431</w:t>
            </w:r>
          </w:p>
        </w:tc>
      </w:tr>
    </w:tbl>
    <w:p w:rsidR="006D0015" w:rsidRPr="006D0015" w:rsidRDefault="006D0015" w:rsidP="006D0015">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60"/>
        <w:gridCol w:w="176"/>
        <w:gridCol w:w="5596"/>
      </w:tblGrid>
      <w:tr w:rsidR="006D0015" w:rsidRPr="006D0015" w:rsidTr="006D0015">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B04935"/>
                <w:sz w:val="20"/>
              </w:rPr>
              <w:t>1-İdarenin</w:t>
            </w:r>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a)</w:t>
            </w:r>
            <w:r w:rsidRPr="006D0015">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AKSARAY İL ÖZEL İDARESİ PLAN PROJE YATIRIM VE İNŞAAT MÜDÜRLÜĞÜ</w:t>
            </w:r>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b)</w:t>
            </w:r>
            <w:r w:rsidRPr="006D0015">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Yunus Emre Mah. 15.Bulvar no:2 68200 AKSARAY MERKEZ/AKSARAY</w:t>
            </w:r>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c)</w:t>
            </w:r>
            <w:r w:rsidRPr="006D0015">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 xml:space="preserve">4447768 - </w:t>
            </w:r>
            <w:proofErr w:type="gramStart"/>
            <w:r w:rsidRPr="006D0015">
              <w:rPr>
                <w:rFonts w:ascii="Helvetica" w:eastAsia="Times New Roman" w:hAnsi="Helvetica" w:cs="Helvetica"/>
                <w:b/>
                <w:bCs/>
                <w:color w:val="118ABE"/>
                <w:sz w:val="20"/>
              </w:rPr>
              <w:t>3822153698</w:t>
            </w:r>
            <w:proofErr w:type="gramEnd"/>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ç)</w:t>
            </w:r>
            <w:r w:rsidRPr="006D0015">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https://ekap.kik.gov.tr/EKAP/</w:t>
            </w:r>
          </w:p>
        </w:tc>
      </w:tr>
    </w:tbl>
    <w:p w:rsidR="006D0015" w:rsidRPr="006D0015" w:rsidRDefault="006D0015" w:rsidP="006D0015">
      <w:pPr>
        <w:spacing w:after="0" w:line="240" w:lineRule="auto"/>
        <w:rPr>
          <w:rFonts w:ascii="Times New Roman" w:eastAsia="Times New Roman" w:hAnsi="Times New Roman" w:cs="Times New Roman"/>
          <w:sz w:val="24"/>
          <w:szCs w:val="24"/>
        </w:rPr>
      </w:pP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a)</w:t>
            </w:r>
            <w:r w:rsidRPr="006D0015">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 xml:space="preserve">Ortaköy </w:t>
            </w:r>
            <w:proofErr w:type="spellStart"/>
            <w:r w:rsidRPr="006D0015">
              <w:rPr>
                <w:rFonts w:ascii="Helvetica" w:eastAsia="Times New Roman" w:hAnsi="Helvetica" w:cs="Helvetica"/>
                <w:b/>
                <w:bCs/>
                <w:color w:val="118ABE"/>
                <w:sz w:val="20"/>
              </w:rPr>
              <w:t>İbn</w:t>
            </w:r>
            <w:proofErr w:type="spellEnd"/>
            <w:r w:rsidRPr="006D0015">
              <w:rPr>
                <w:rFonts w:ascii="Helvetica" w:eastAsia="Times New Roman" w:hAnsi="Helvetica" w:cs="Helvetica"/>
                <w:b/>
                <w:bCs/>
                <w:color w:val="118ABE"/>
                <w:sz w:val="20"/>
              </w:rPr>
              <w:t>-i Sina Mesleki ve Teknik Anadolu Lisesi Pansiyon Binası Doğalgaz Dönüşüm</w:t>
            </w:r>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b)</w:t>
            </w:r>
            <w:r w:rsidRPr="006D0015">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 xml:space="preserve">Ortaköy </w:t>
            </w:r>
            <w:proofErr w:type="spellStart"/>
            <w:r w:rsidRPr="006D0015">
              <w:rPr>
                <w:rFonts w:ascii="Helvetica" w:eastAsia="Times New Roman" w:hAnsi="Helvetica" w:cs="Helvetica"/>
                <w:b/>
                <w:bCs/>
                <w:color w:val="118ABE"/>
                <w:sz w:val="20"/>
              </w:rPr>
              <w:t>İbn</w:t>
            </w:r>
            <w:proofErr w:type="spellEnd"/>
            <w:r w:rsidRPr="006D0015">
              <w:rPr>
                <w:rFonts w:ascii="Helvetica" w:eastAsia="Times New Roman" w:hAnsi="Helvetica" w:cs="Helvetica"/>
                <w:b/>
                <w:bCs/>
                <w:color w:val="118ABE"/>
                <w:sz w:val="20"/>
              </w:rPr>
              <w:t>-i Sina Mesleki ve Teknik Anadolu Lisesi Pansiyon Binası Doğalgaz Dönüşüm İşi</w:t>
            </w:r>
            <w:r w:rsidRPr="006D0015">
              <w:rPr>
                <w:rFonts w:ascii="Helvetica" w:eastAsia="Times New Roman" w:hAnsi="Helvetica" w:cs="Helvetica"/>
                <w:b/>
                <w:bCs/>
                <w:color w:val="118ABE"/>
                <w:sz w:val="20"/>
                <w:szCs w:val="20"/>
              </w:rPr>
              <w:br/>
            </w:r>
            <w:r w:rsidRPr="006D0015">
              <w:rPr>
                <w:rFonts w:ascii="Helvetica" w:eastAsia="Times New Roman" w:hAnsi="Helvetica" w:cs="Helvetica"/>
                <w:b/>
                <w:bCs/>
                <w:color w:val="118ABE"/>
                <w:sz w:val="20"/>
              </w:rPr>
              <w:t xml:space="preserve">Ayrıntılı bilgiye </w:t>
            </w:r>
            <w:proofErr w:type="spellStart"/>
            <w:r w:rsidRPr="006D0015">
              <w:rPr>
                <w:rFonts w:ascii="Helvetica" w:eastAsia="Times New Roman" w:hAnsi="Helvetica" w:cs="Helvetica"/>
                <w:b/>
                <w:bCs/>
                <w:color w:val="118ABE"/>
                <w:sz w:val="20"/>
              </w:rPr>
              <w:t>EKAP’ta</w:t>
            </w:r>
            <w:proofErr w:type="spellEnd"/>
            <w:r w:rsidRPr="006D0015">
              <w:rPr>
                <w:rFonts w:ascii="Helvetica" w:eastAsia="Times New Roman" w:hAnsi="Helvetica" w:cs="Helvetica"/>
                <w:b/>
                <w:bCs/>
                <w:color w:val="118ABE"/>
                <w:sz w:val="20"/>
              </w:rPr>
              <w:t xml:space="preserve"> yer alan ihale dokümanı içinde bulunan idari şartnameden ulaşılabilir.</w:t>
            </w:r>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c)</w:t>
            </w:r>
            <w:r w:rsidRPr="006D0015">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Ortaköy İlçesi</w:t>
            </w:r>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ç)</w:t>
            </w:r>
            <w:r w:rsidRPr="006D0015">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Yer tesliminden itibaren </w:t>
            </w:r>
            <w:r w:rsidRPr="006D0015">
              <w:rPr>
                <w:rFonts w:ascii="Helvetica" w:eastAsia="Times New Roman" w:hAnsi="Helvetica" w:cs="Helvetica"/>
                <w:b/>
                <w:bCs/>
                <w:color w:val="118ABE"/>
                <w:sz w:val="20"/>
              </w:rPr>
              <w:t>60 (Altmış) takvim günüdür</w:t>
            </w:r>
            <w:r w:rsidRPr="006D0015">
              <w:rPr>
                <w:rFonts w:ascii="Helvetica" w:eastAsia="Times New Roman" w:hAnsi="Helvetica" w:cs="Helvetica"/>
                <w:color w:val="585858"/>
                <w:sz w:val="20"/>
                <w:szCs w:val="20"/>
              </w:rPr>
              <w:t>.</w:t>
            </w:r>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d)</w:t>
            </w:r>
            <w:r w:rsidRPr="006D0015">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Sözleşmenin imzalandığı tarihten itibaren 10 gün içinde</w:t>
            </w:r>
            <w:r w:rsidRPr="006D0015">
              <w:rPr>
                <w:rFonts w:ascii="Helvetica" w:eastAsia="Times New Roman" w:hAnsi="Helvetica" w:cs="Helvetica"/>
                <w:b/>
                <w:bCs/>
                <w:color w:val="118ABE"/>
                <w:sz w:val="20"/>
                <w:szCs w:val="20"/>
              </w:rPr>
              <w:br/>
            </w:r>
            <w:r w:rsidRPr="006D0015">
              <w:rPr>
                <w:rFonts w:ascii="Helvetica" w:eastAsia="Times New Roman" w:hAnsi="Helvetica" w:cs="Helvetica"/>
                <w:b/>
                <w:bCs/>
                <w:color w:val="118ABE"/>
                <w:sz w:val="20"/>
              </w:rPr>
              <w:t>yer teslimi yapılarak işe başlanacaktır.</w:t>
            </w:r>
          </w:p>
        </w:tc>
      </w:tr>
    </w:tbl>
    <w:p w:rsidR="006D0015" w:rsidRPr="006D0015" w:rsidRDefault="006D0015" w:rsidP="006D0015">
      <w:pPr>
        <w:spacing w:after="0" w:line="240" w:lineRule="auto"/>
        <w:rPr>
          <w:rFonts w:ascii="Times New Roman" w:eastAsia="Times New Roman" w:hAnsi="Times New Roman" w:cs="Times New Roman"/>
          <w:sz w:val="24"/>
          <w:szCs w:val="24"/>
        </w:rPr>
      </w:pP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a)</w:t>
            </w:r>
            <w:r w:rsidRPr="006D0015">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 xml:space="preserve">05.07.2024 - </w:t>
            </w:r>
            <w:proofErr w:type="gramStart"/>
            <w:r w:rsidRPr="006D0015">
              <w:rPr>
                <w:rFonts w:ascii="Helvetica" w:eastAsia="Times New Roman" w:hAnsi="Helvetica" w:cs="Helvetica"/>
                <w:b/>
                <w:bCs/>
                <w:color w:val="118ABE"/>
                <w:sz w:val="20"/>
              </w:rPr>
              <w:t>10:00</w:t>
            </w:r>
            <w:proofErr w:type="gramEnd"/>
          </w:p>
        </w:tc>
      </w:tr>
      <w:tr w:rsidR="006D0015" w:rsidRPr="006D0015" w:rsidTr="006D0015">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b)</w:t>
            </w:r>
            <w:r w:rsidRPr="006D0015">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jc w:val="both"/>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Aksaray İl Özel İdaresi ihale salonu (Yunus Emre Mah. 15. Bulvar No:2 68200 AKSARAY / MERKEZ)</w:t>
            </w:r>
          </w:p>
        </w:tc>
      </w:tr>
    </w:tbl>
    <w:p w:rsidR="006D0015" w:rsidRPr="006D0015" w:rsidRDefault="006D0015" w:rsidP="006D0015">
      <w:pPr>
        <w:spacing w:after="0" w:line="240" w:lineRule="auto"/>
        <w:rPr>
          <w:rFonts w:ascii="Times New Roman" w:eastAsia="Times New Roman" w:hAnsi="Times New Roman" w:cs="Times New Roman"/>
          <w:sz w:val="24"/>
          <w:szCs w:val="24"/>
        </w:rPr>
      </w:pP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6D0015">
        <w:rPr>
          <w:rFonts w:ascii="Helvetica" w:eastAsia="Times New Roman" w:hAnsi="Helvetica" w:cs="Helvetica"/>
          <w:color w:val="585858"/>
          <w:sz w:val="20"/>
          <w:szCs w:val="20"/>
        </w:rPr>
        <w:br/>
      </w:r>
      <w:proofErr w:type="gramStart"/>
      <w:r w:rsidRPr="006D0015">
        <w:rPr>
          <w:rFonts w:ascii="Helvetica" w:eastAsia="Times New Roman" w:hAnsi="Helvetica" w:cs="Helvetica"/>
          <w:b/>
          <w:bCs/>
          <w:color w:val="585858"/>
          <w:sz w:val="20"/>
          <w:szCs w:val="20"/>
          <w:shd w:val="clear" w:color="auto" w:fill="F8F8F8"/>
        </w:rPr>
        <w:t>4.1</w:t>
      </w:r>
      <w:proofErr w:type="gramEnd"/>
      <w:r w:rsidRPr="006D0015">
        <w:rPr>
          <w:rFonts w:ascii="Helvetica" w:eastAsia="Times New Roman" w:hAnsi="Helvetica" w:cs="Helvetica"/>
          <w:b/>
          <w:bCs/>
          <w:color w:val="585858"/>
          <w:sz w:val="20"/>
          <w:szCs w:val="20"/>
          <w:shd w:val="clear" w:color="auto" w:fill="F8F8F8"/>
        </w:rPr>
        <w:t>.</w:t>
      </w:r>
      <w:r w:rsidRPr="006D0015">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4.1.2.</w:t>
      </w:r>
      <w:r w:rsidRPr="006D0015">
        <w:rPr>
          <w:rFonts w:ascii="Helvetica" w:eastAsia="Times New Roman" w:hAnsi="Helvetica" w:cs="Helvetica"/>
          <w:color w:val="585858"/>
          <w:sz w:val="20"/>
          <w:szCs w:val="20"/>
          <w:shd w:val="clear" w:color="auto" w:fill="F8F8F8"/>
        </w:rPr>
        <w:t> Teklif vermeye yetkili olduğunu gösteren bilgiler</w:t>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4.1.2.1.</w:t>
      </w:r>
      <w:r w:rsidRPr="006D0015">
        <w:rPr>
          <w:rFonts w:ascii="Helvetica" w:eastAsia="Times New Roman"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6D0015">
        <w:rPr>
          <w:rFonts w:ascii="Helvetica" w:eastAsia="Times New Roman" w:hAnsi="Helvetica" w:cs="Helvetica"/>
          <w:color w:val="585858"/>
          <w:sz w:val="20"/>
          <w:szCs w:val="20"/>
          <w:shd w:val="clear" w:color="auto" w:fill="F8F8F8"/>
        </w:rPr>
        <w:t>EKAP’tan</w:t>
      </w:r>
      <w:proofErr w:type="spellEnd"/>
      <w:r w:rsidRPr="006D0015">
        <w:rPr>
          <w:rFonts w:ascii="Helvetica" w:eastAsia="Times New Roman" w:hAnsi="Helvetica" w:cs="Helvetica"/>
          <w:color w:val="585858"/>
          <w:sz w:val="20"/>
          <w:szCs w:val="20"/>
          <w:shd w:val="clear" w:color="auto" w:fill="F8F8F8"/>
        </w:rPr>
        <w:t xml:space="preserve"> alınır.</w:t>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4.1.3.</w:t>
      </w:r>
      <w:r w:rsidRPr="006D0015">
        <w:rPr>
          <w:rFonts w:ascii="Helvetica" w:eastAsia="Times New Roman" w:hAnsi="Helvetica" w:cs="Helvetica"/>
          <w:color w:val="585858"/>
          <w:sz w:val="20"/>
          <w:szCs w:val="20"/>
          <w:shd w:val="clear" w:color="auto" w:fill="F8F8F8"/>
        </w:rPr>
        <w:t> Şekli ve içeriği İdari Şartnamede belirlenen teklif mektubu.</w:t>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4.1.4.</w:t>
      </w:r>
      <w:r w:rsidRPr="006D0015">
        <w:rPr>
          <w:rFonts w:ascii="Helvetica" w:eastAsia="Times New Roman" w:hAnsi="Helvetica" w:cs="Helvetica"/>
          <w:color w:val="585858"/>
          <w:sz w:val="20"/>
          <w:szCs w:val="20"/>
          <w:shd w:val="clear" w:color="auto" w:fill="F8F8F8"/>
        </w:rPr>
        <w:t> Şekli ve içeriği İdari Şartnamede belirlenen geçici teminat.</w:t>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4.1.5</w:t>
      </w:r>
      <w:r w:rsidRPr="006D0015">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w:t>
      </w:r>
      <w:r w:rsidRPr="006D0015">
        <w:rPr>
          <w:rFonts w:ascii="Helvetica" w:eastAsia="Times New Roman" w:hAnsi="Helvetica" w:cs="Helvetica"/>
          <w:color w:val="585858"/>
          <w:sz w:val="20"/>
          <w:szCs w:val="20"/>
        </w:rPr>
        <w:br/>
      </w:r>
      <w:proofErr w:type="gramStart"/>
      <w:r w:rsidRPr="006D0015">
        <w:rPr>
          <w:rFonts w:ascii="Helvetica" w:eastAsia="Times New Roman" w:hAnsi="Helvetica" w:cs="Helvetica"/>
          <w:b/>
          <w:bCs/>
          <w:color w:val="585858"/>
          <w:sz w:val="20"/>
          <w:szCs w:val="20"/>
          <w:shd w:val="clear" w:color="auto" w:fill="F8F8F8"/>
        </w:rPr>
        <w:t>4.1.6</w:t>
      </w:r>
      <w:r w:rsidRPr="006D0015">
        <w:rPr>
          <w:rFonts w:ascii="Helvetica" w:eastAsia="Times New Roman" w:hAnsi="Helvetica" w:cs="Helvetica"/>
          <w:color w:val="585858"/>
          <w:sz w:val="20"/>
          <w:szCs w:val="20"/>
          <w:shd w:val="clear" w:color="auto" w:fill="F8F8F8"/>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6D0015">
        <w:rPr>
          <w:rFonts w:ascii="Helvetica" w:eastAsia="Times New Roman" w:hAnsi="Helvetica" w:cs="Helvetica"/>
          <w:color w:val="585858"/>
          <w:sz w:val="20"/>
          <w:szCs w:val="20"/>
          <w:shd w:val="clear" w:color="auto" w:fill="F8F8F8"/>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6D0015">
              <w:rPr>
                <w:rFonts w:ascii="Helvetica" w:eastAsia="Times New Roman" w:hAnsi="Helvetica" w:cs="Helvetica"/>
                <w:b/>
                <w:bCs/>
                <w:color w:val="585858"/>
                <w:sz w:val="20"/>
                <w:szCs w:val="20"/>
              </w:rPr>
              <w:t>kriterler</w:t>
            </w:r>
            <w:proofErr w:type="gramEnd"/>
            <w:r w:rsidRPr="006D0015">
              <w:rPr>
                <w:rFonts w:ascii="Helvetica" w:eastAsia="Times New Roman" w:hAnsi="Helvetica" w:cs="Helvetica"/>
                <w:b/>
                <w:bCs/>
                <w:color w:val="585858"/>
                <w:sz w:val="20"/>
                <w:szCs w:val="20"/>
              </w:rPr>
              <w:t>:</w:t>
            </w:r>
          </w:p>
        </w:tc>
      </w:tr>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 xml:space="preserve">İdare tarafından ekonomik ve mali yeterliğe ilişkin </w:t>
            </w:r>
            <w:proofErr w:type="gramStart"/>
            <w:r w:rsidRPr="006D0015">
              <w:rPr>
                <w:rFonts w:ascii="Helvetica" w:eastAsia="Times New Roman" w:hAnsi="Helvetica" w:cs="Helvetica"/>
                <w:color w:val="585858"/>
                <w:sz w:val="20"/>
                <w:szCs w:val="20"/>
              </w:rPr>
              <w:t>kriter</w:t>
            </w:r>
            <w:proofErr w:type="gramEnd"/>
            <w:r w:rsidRPr="006D0015">
              <w:rPr>
                <w:rFonts w:ascii="Helvetica" w:eastAsia="Times New Roman" w:hAnsi="Helvetica" w:cs="Helvetica"/>
                <w:color w:val="585858"/>
                <w:sz w:val="20"/>
                <w:szCs w:val="20"/>
              </w:rPr>
              <w:t xml:space="preserve"> belirtilmemiştir.</w:t>
            </w:r>
          </w:p>
        </w:tc>
      </w:tr>
    </w:tbl>
    <w:p w:rsidR="006D0015" w:rsidRPr="006D0015" w:rsidRDefault="006D0015" w:rsidP="006D001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6D0015">
              <w:rPr>
                <w:rFonts w:ascii="Helvetica" w:eastAsia="Times New Roman" w:hAnsi="Helvetica" w:cs="Helvetica"/>
                <w:b/>
                <w:bCs/>
                <w:color w:val="585858"/>
                <w:sz w:val="20"/>
                <w:szCs w:val="20"/>
              </w:rPr>
              <w:t>kriterler</w:t>
            </w:r>
            <w:proofErr w:type="gramEnd"/>
            <w:r w:rsidRPr="006D0015">
              <w:rPr>
                <w:rFonts w:ascii="Helvetica" w:eastAsia="Times New Roman" w:hAnsi="Helvetica" w:cs="Helvetica"/>
                <w:b/>
                <w:bCs/>
                <w:color w:val="585858"/>
                <w:sz w:val="20"/>
                <w:szCs w:val="20"/>
              </w:rPr>
              <w:t>:</w:t>
            </w:r>
          </w:p>
        </w:tc>
      </w:tr>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4.3.1. İş deneyim belgeleri:</w:t>
            </w:r>
          </w:p>
        </w:tc>
      </w:tr>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Son on beş yıl içinde bedel içeren bir sözleşme kapsamında taahhüt edilen ve teklif edilen bedelin </w:t>
            </w:r>
            <w:r w:rsidRPr="006D0015">
              <w:rPr>
                <w:rFonts w:ascii="Helvetica" w:eastAsia="Times New Roman" w:hAnsi="Helvetica" w:cs="Helvetica"/>
                <w:b/>
                <w:bCs/>
                <w:color w:val="118ABE"/>
                <w:sz w:val="20"/>
              </w:rPr>
              <w:t>% 50</w:t>
            </w:r>
            <w:r w:rsidRPr="006D0015">
              <w:rPr>
                <w:rFonts w:ascii="Helvetica" w:eastAsia="Times New Roman" w:hAnsi="Helvetica" w:cs="Helvetica"/>
                <w:color w:val="585858"/>
                <w:sz w:val="20"/>
                <w:szCs w:val="20"/>
              </w:rPr>
              <w:t> oranından az olmamak üzere ihale konusu iş veya benzer işlere ilişkin iş deneyimini gösteren belgeler.</w:t>
            </w:r>
          </w:p>
        </w:tc>
      </w:tr>
    </w:tbl>
    <w:p w:rsidR="006D0015" w:rsidRPr="006D0015" w:rsidRDefault="006D0015" w:rsidP="006D001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4.4.1.</w:t>
            </w:r>
            <w:r w:rsidRPr="006D0015">
              <w:rPr>
                <w:rFonts w:ascii="Helvetica" w:eastAsia="Times New Roman" w:hAnsi="Helvetica" w:cs="Helvetica"/>
                <w:color w:val="585858"/>
                <w:sz w:val="20"/>
                <w:szCs w:val="20"/>
              </w:rPr>
              <w:t> Bu ihalede benzer iş olarak kabul edilecek işler:</w:t>
            </w:r>
          </w:p>
        </w:tc>
      </w:tr>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b/>
                <w:bCs/>
                <w:color w:val="118ABE"/>
                <w:sz w:val="20"/>
                <w:szCs w:val="20"/>
              </w:rPr>
            </w:pPr>
            <w:r w:rsidRPr="006D0015">
              <w:rPr>
                <w:rFonts w:ascii="Helvetica" w:eastAsia="Times New Roman" w:hAnsi="Helvetica" w:cs="Helvetica"/>
                <w:b/>
                <w:bCs/>
                <w:color w:val="118ABE"/>
                <w:sz w:val="20"/>
                <w:szCs w:val="20"/>
              </w:rPr>
              <w:t>Bu ihalede benzer iş olarak 11.06.2011 tarihli ve 27961 sayılı Resmi Gazetede yayımlanarak yürürlüğe giren “Yapım İşlerinde İş Deneyiminde Değerlendirilecek Benzer İşlere Dair Tebliğ” de yer alan (C I) -(CII)-(CIV) ve (BIII) Grubu İşleri benzer işlere denk sayılacaktır. </w:t>
            </w:r>
          </w:p>
        </w:tc>
      </w:tr>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585858"/>
                <w:sz w:val="20"/>
                <w:szCs w:val="20"/>
              </w:rPr>
              <w:t>4.4.2.</w:t>
            </w:r>
            <w:r w:rsidRPr="006D0015">
              <w:rPr>
                <w:rFonts w:ascii="Helvetica" w:eastAsia="Times New Roman" w:hAnsi="Helvetica" w:cs="Helvetica"/>
                <w:color w:val="585858"/>
                <w:sz w:val="20"/>
                <w:szCs w:val="20"/>
              </w:rPr>
              <w:t> Benzer işe denk sayılacak mühendislik veya mimarlık bölümleri:</w:t>
            </w:r>
          </w:p>
        </w:tc>
      </w:tr>
      <w:tr w:rsidR="006D0015" w:rsidRPr="006D0015" w:rsidTr="006D0015">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D0015" w:rsidRPr="006D0015" w:rsidRDefault="006D0015" w:rsidP="006D0015">
            <w:pPr>
              <w:spacing w:after="0" w:line="240" w:lineRule="atLeast"/>
              <w:rPr>
                <w:rFonts w:ascii="Helvetica" w:eastAsia="Times New Roman" w:hAnsi="Helvetica" w:cs="Helvetica"/>
                <w:color w:val="585858"/>
                <w:sz w:val="20"/>
                <w:szCs w:val="20"/>
              </w:rPr>
            </w:pPr>
            <w:r w:rsidRPr="006D0015">
              <w:rPr>
                <w:rFonts w:ascii="Helvetica" w:eastAsia="Times New Roman" w:hAnsi="Helvetica" w:cs="Helvetica"/>
                <w:b/>
                <w:bCs/>
                <w:color w:val="118ABE"/>
                <w:sz w:val="20"/>
              </w:rPr>
              <w:t>Makine Mühendisliği</w:t>
            </w:r>
          </w:p>
        </w:tc>
      </w:tr>
    </w:tbl>
    <w:p w:rsidR="006D0015" w:rsidRPr="006D0015" w:rsidRDefault="006D0015" w:rsidP="006D0015">
      <w:pPr>
        <w:spacing w:after="0" w:line="240" w:lineRule="auto"/>
        <w:rPr>
          <w:rFonts w:ascii="Times New Roman" w:eastAsia="Times New Roman" w:hAnsi="Times New Roman" w:cs="Times New Roman"/>
          <w:sz w:val="24"/>
          <w:szCs w:val="24"/>
        </w:rPr>
      </w:pP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5.</w:t>
      </w:r>
      <w:r w:rsidRPr="006D0015">
        <w:rPr>
          <w:rFonts w:ascii="Helvetica" w:eastAsia="Times New Roman" w:hAnsi="Helvetica" w:cs="Helvetica"/>
          <w:color w:val="585858"/>
          <w:sz w:val="20"/>
          <w:szCs w:val="20"/>
          <w:shd w:val="clear" w:color="auto" w:fill="F8F8F8"/>
        </w:rPr>
        <w:t> Ekonomik açıdan en avantajlı teklif sadece fiyat esasına göre belirlenecektir.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6.</w:t>
      </w:r>
      <w:r w:rsidRPr="006D0015">
        <w:rPr>
          <w:rFonts w:ascii="Helvetica" w:eastAsia="Times New Roman" w:hAnsi="Helvetica" w:cs="Helvetica"/>
          <w:color w:val="585858"/>
          <w:sz w:val="20"/>
          <w:szCs w:val="20"/>
          <w:shd w:val="clear" w:color="auto" w:fill="F8F8F8"/>
        </w:rPr>
        <w:t> İhaleye sadece yerli istekliler katılabilecektir.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7.</w:t>
      </w:r>
      <w:r w:rsidRPr="006D0015">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8.</w:t>
      </w:r>
      <w:r w:rsidRPr="006D0015">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9.</w:t>
      </w:r>
      <w:r w:rsidRPr="006D0015">
        <w:rPr>
          <w:rFonts w:ascii="Helvetica" w:eastAsia="Times New Roman" w:hAnsi="Helvetica" w:cs="Helvetica"/>
          <w:color w:val="585858"/>
          <w:sz w:val="20"/>
          <w:szCs w:val="20"/>
          <w:shd w:val="clear" w:color="auto" w:fill="F8F8F8"/>
        </w:rPr>
        <w:t> İstekliler tekliflerini, anahtar teslimi götürü bedel üzerinden vereceklerdir. İhale sonucu üzerine ihale yapılan istekliyle anahtar teslimi götürü bedel sözleşme imzalanacaktır.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10.</w:t>
      </w:r>
      <w:r w:rsidRPr="006D0015">
        <w:rPr>
          <w:rFonts w:ascii="Helvetica" w:eastAsia="Times New Roman" w:hAnsi="Helvetica" w:cs="Helvetica"/>
          <w:color w:val="585858"/>
          <w:sz w:val="20"/>
          <w:szCs w:val="20"/>
          <w:shd w:val="clear" w:color="auto" w:fill="F8F8F8"/>
        </w:rPr>
        <w:t> Bu ihalede, işin tamamı için teklif verilecektir.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11.</w:t>
      </w:r>
      <w:r w:rsidRPr="006D0015">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12.</w:t>
      </w:r>
      <w:r w:rsidRPr="006D0015">
        <w:rPr>
          <w:rFonts w:ascii="Helvetica" w:eastAsia="Times New Roman" w:hAnsi="Helvetica" w:cs="Helvetica"/>
          <w:color w:val="585858"/>
          <w:sz w:val="20"/>
          <w:szCs w:val="20"/>
          <w:shd w:val="clear" w:color="auto" w:fill="F8F8F8"/>
        </w:rPr>
        <w:t> Bu ihalede elektronik eksiltme yapılmayacaktır.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13.</w:t>
      </w:r>
      <w:r w:rsidRPr="006D0015">
        <w:rPr>
          <w:rFonts w:ascii="Helvetica" w:eastAsia="Times New Roman" w:hAnsi="Helvetica" w:cs="Helvetica"/>
          <w:color w:val="585858"/>
          <w:sz w:val="20"/>
          <w:szCs w:val="20"/>
          <w:shd w:val="clear" w:color="auto" w:fill="F8F8F8"/>
        </w:rPr>
        <w:t> Verilen tekliflerin geçerlilik süresi, ihale tarihinden itibaren </w:t>
      </w:r>
      <w:r w:rsidRPr="006D0015">
        <w:rPr>
          <w:rFonts w:ascii="Helvetica" w:eastAsia="Times New Roman" w:hAnsi="Helvetica" w:cs="Helvetica"/>
          <w:b/>
          <w:bCs/>
          <w:color w:val="118ABE"/>
          <w:sz w:val="20"/>
        </w:rPr>
        <w:t>60 (Altmış)</w:t>
      </w:r>
      <w:r w:rsidRPr="006D0015">
        <w:rPr>
          <w:rFonts w:ascii="Helvetica" w:eastAsia="Times New Roman" w:hAnsi="Helvetica" w:cs="Helvetica"/>
          <w:color w:val="585858"/>
          <w:sz w:val="20"/>
          <w:szCs w:val="20"/>
          <w:shd w:val="clear" w:color="auto" w:fill="F8F8F8"/>
        </w:rPr>
        <w:t> takvim günüdür.</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14.</w:t>
      </w:r>
      <w:r w:rsidRPr="006D0015">
        <w:rPr>
          <w:rFonts w:ascii="Helvetica" w:eastAsia="Times New Roman" w:hAnsi="Helvetica" w:cs="Helvetica"/>
          <w:color w:val="585858"/>
          <w:sz w:val="20"/>
          <w:szCs w:val="20"/>
          <w:shd w:val="clear" w:color="auto" w:fill="F8F8F8"/>
        </w:rPr>
        <w:t>Konsorsiyum olarak ihaleye teklif verilemez.</w:t>
      </w:r>
      <w:r w:rsidRPr="006D0015">
        <w:rPr>
          <w:rFonts w:ascii="Helvetica" w:eastAsia="Times New Roman" w:hAnsi="Helvetica" w:cs="Helvetica"/>
          <w:color w:val="585858"/>
          <w:sz w:val="20"/>
          <w:szCs w:val="20"/>
        </w:rPr>
        <w:br/>
      </w:r>
      <w:r w:rsidRPr="006D0015">
        <w:rPr>
          <w:rFonts w:ascii="Helvetica" w:eastAsia="Times New Roman" w:hAnsi="Helvetica" w:cs="Helvetica"/>
          <w:color w:val="585858"/>
          <w:sz w:val="20"/>
          <w:szCs w:val="20"/>
        </w:rPr>
        <w:br/>
      </w:r>
      <w:r w:rsidRPr="006D0015">
        <w:rPr>
          <w:rFonts w:ascii="Helvetica" w:eastAsia="Times New Roman" w:hAnsi="Helvetica" w:cs="Helvetica"/>
          <w:b/>
          <w:bCs/>
          <w:color w:val="585858"/>
          <w:sz w:val="20"/>
          <w:szCs w:val="20"/>
          <w:shd w:val="clear" w:color="auto" w:fill="F8F8F8"/>
        </w:rPr>
        <w:t>15. Diğer hususlar:</w:t>
      </w:r>
    </w:p>
    <w:p w:rsidR="006D0015" w:rsidRPr="006D0015" w:rsidRDefault="006D0015" w:rsidP="006D0015">
      <w:pPr>
        <w:shd w:val="clear" w:color="auto" w:fill="F8F8F8"/>
        <w:spacing w:after="0" w:line="240" w:lineRule="auto"/>
        <w:jc w:val="both"/>
        <w:rPr>
          <w:rFonts w:ascii="Helvetica" w:eastAsia="Times New Roman" w:hAnsi="Helvetica" w:cs="Helvetica"/>
          <w:color w:val="585858"/>
          <w:sz w:val="20"/>
          <w:szCs w:val="20"/>
        </w:rPr>
      </w:pPr>
      <w:r w:rsidRPr="006D0015">
        <w:rPr>
          <w:rFonts w:ascii="Helvetica" w:eastAsia="Times New Roman" w:hAnsi="Helvetica" w:cs="Helvetica"/>
          <w:color w:val="585858"/>
          <w:sz w:val="20"/>
          <w:szCs w:val="20"/>
        </w:rPr>
        <w:t>İhalede Uygulanacak Sınır Değer Katsayısı (N) : </w:t>
      </w:r>
      <w:r w:rsidRPr="006D0015">
        <w:rPr>
          <w:rFonts w:ascii="Helvetica" w:eastAsia="Times New Roman" w:hAnsi="Helvetica" w:cs="Helvetica"/>
          <w:b/>
          <w:bCs/>
          <w:color w:val="118ABE"/>
          <w:sz w:val="20"/>
        </w:rPr>
        <w:t>1</w:t>
      </w:r>
      <w:r w:rsidRPr="006D0015">
        <w:rPr>
          <w:rFonts w:ascii="Helvetica" w:eastAsia="Times New Roman" w:hAnsi="Helvetica" w:cs="Helvetica"/>
          <w:color w:val="585858"/>
          <w:sz w:val="20"/>
          <w:szCs w:val="20"/>
        </w:rPr>
        <w:br/>
        <w:t>Sınır değerin altında teklif sunan isteklilerin teklifleri açıklama istenilmeksizin reddedilecektir.</w:t>
      </w:r>
    </w:p>
    <w:p w:rsidR="005630E0" w:rsidRDefault="005630E0"/>
    <w:sectPr w:rsidR="005630E0" w:rsidSect="00563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15"/>
    <w:rsid w:val="005630E0"/>
    <w:rsid w:val="006D0015"/>
    <w:rsid w:val="0099615F"/>
    <w:rsid w:val="00D8474D"/>
    <w:rsid w:val="00FD3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0015"/>
  </w:style>
  <w:style w:type="character" w:customStyle="1" w:styleId="ilanbaslik">
    <w:name w:val="ilanbaslik"/>
    <w:basedOn w:val="VarsaylanParagrafYazTipi"/>
    <w:rsid w:val="006D0015"/>
  </w:style>
  <w:style w:type="paragraph" w:styleId="NormalWeb">
    <w:name w:val="Normal (Web)"/>
    <w:basedOn w:val="Normal"/>
    <w:uiPriority w:val="99"/>
    <w:unhideWhenUsed/>
    <w:rsid w:val="006D00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0015"/>
  </w:style>
  <w:style w:type="character" w:customStyle="1" w:styleId="ilanbaslik">
    <w:name w:val="ilanbaslik"/>
    <w:basedOn w:val="VarsaylanParagrafYazTipi"/>
    <w:rsid w:val="006D0015"/>
  </w:style>
  <w:style w:type="paragraph" w:styleId="NormalWeb">
    <w:name w:val="Normal (Web)"/>
    <w:basedOn w:val="Normal"/>
    <w:uiPriority w:val="99"/>
    <w:unhideWhenUsed/>
    <w:rsid w:val="006D00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89735">
      <w:bodyDiv w:val="1"/>
      <w:marLeft w:val="0"/>
      <w:marRight w:val="0"/>
      <w:marTop w:val="0"/>
      <w:marBottom w:val="0"/>
      <w:divBdr>
        <w:top w:val="none" w:sz="0" w:space="0" w:color="auto"/>
        <w:left w:val="none" w:sz="0" w:space="0" w:color="auto"/>
        <w:bottom w:val="none" w:sz="0" w:space="0" w:color="auto"/>
        <w:right w:val="none" w:sz="0" w:space="0" w:color="auto"/>
      </w:divBdr>
      <w:divsChild>
        <w:div w:id="1926262442">
          <w:marLeft w:val="0"/>
          <w:marRight w:val="0"/>
          <w:marTop w:val="0"/>
          <w:marBottom w:val="0"/>
          <w:divBdr>
            <w:top w:val="none" w:sz="0" w:space="0" w:color="auto"/>
            <w:left w:val="none" w:sz="0" w:space="0" w:color="auto"/>
            <w:bottom w:val="none" w:sz="0" w:space="0" w:color="auto"/>
            <w:right w:val="none" w:sz="0" w:space="0" w:color="auto"/>
          </w:divBdr>
        </w:div>
        <w:div w:id="356736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4469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cp:lastPrinted>2024-06-25T13:45:00Z</cp:lastPrinted>
  <dcterms:created xsi:type="dcterms:W3CDTF">2024-06-28T10:49:00Z</dcterms:created>
  <dcterms:modified xsi:type="dcterms:W3CDTF">2024-06-28T10:49:00Z</dcterms:modified>
</cp:coreProperties>
</file>